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79" w:rsidRDefault="00114F79" w:rsidP="00114F79">
      <w:pPr>
        <w:spacing w:line="220" w:lineRule="atLeast"/>
        <w:jc w:val="center"/>
      </w:pPr>
      <w:r>
        <w:rPr>
          <w:rFonts w:hint="eastAsia"/>
          <w:bCs/>
          <w:sz w:val="24"/>
          <w:szCs w:val="24"/>
        </w:rPr>
        <w:t>湛江市兴建水电工程有限公司</w:t>
      </w:r>
    </w:p>
    <w:p w:rsidR="00114F79" w:rsidRDefault="00114F79" w:rsidP="00114F79">
      <w:pPr>
        <w:spacing w:line="220" w:lineRule="atLeast"/>
        <w:jc w:val="center"/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550"/>
        <w:gridCol w:w="1483"/>
        <w:gridCol w:w="1567"/>
        <w:gridCol w:w="1150"/>
        <w:gridCol w:w="1010"/>
        <w:gridCol w:w="1440"/>
      </w:tblGrid>
      <w:tr w:rsidR="00114F79" w:rsidTr="00866908">
        <w:trPr>
          <w:trHeight w:val="55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Chars="200" w:firstLine="42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签订合同时间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合同金额</w:t>
            </w:r>
            <w:r>
              <w:rPr>
                <w:rStyle w:val="font11"/>
                <w:rFonts w:asciiTheme="minorEastAsia" w:eastAsiaTheme="minorEastAsia" w:hAnsiTheme="minorEastAsia" w:cs="宋体" w:hint="eastAsia"/>
              </w:rPr>
              <w:t>(</w:t>
            </w:r>
            <w:r>
              <w:rPr>
                <w:rStyle w:val="font41"/>
                <w:rFonts w:asciiTheme="minorEastAsia" w:eastAsiaTheme="minorEastAsia" w:hAnsiTheme="minorEastAsia" w:hint="default"/>
              </w:rPr>
              <w:t>万元</w:t>
            </w:r>
            <w:r>
              <w:rPr>
                <w:rStyle w:val="font11"/>
                <w:rFonts w:asciiTheme="minorEastAsia" w:eastAsiaTheme="minorEastAsia" w:hAnsiTheme="minorEastAsia" w:cs="宋体" w:hint="eastAsia"/>
              </w:rPr>
              <w:t>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项目负责人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合同甲方联系人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合同甲方联系人联系电话</w:t>
            </w: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油罐罐顶刷太空隔热特种涂料工程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2016年5月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Chars="200" w:firstLine="42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192万元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刘家海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油罐外壁刷太空隔热特种涂料工程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2017年2月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Chars="100" w:firstLine="21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223.9062万元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刘家海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油品储运部储罐罐顶防腐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2017年4月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47.65万元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屠规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独山子石化分公司材料采购项目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2016年8月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20.7万元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陈俊豪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独山子石化分公司材料采购项目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2017年5月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81.5万元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陈俊豪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万、5万立方金陵石化储罐隔热涂料改造15台工程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2017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年8月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290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85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万立方储罐太空隔热特种涂料隔热、保温工程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2016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年9月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149.17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114F79" w:rsidTr="00866908">
        <w:trPr>
          <w:trHeight w:val="270"/>
          <w:jc w:val="center"/>
        </w:trPr>
        <w:tc>
          <w:tcPr>
            <w:tcW w:w="89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14F79" w:rsidRDefault="00114F79" w:rsidP="00866908">
            <w:pPr>
              <w:ind w:firstLine="48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合同累计金额：1004.9262万元</w:t>
            </w:r>
          </w:p>
        </w:tc>
      </w:tr>
    </w:tbl>
    <w:p w:rsidR="00114F79" w:rsidRDefault="00114F79" w:rsidP="00114F79">
      <w:pPr>
        <w:spacing w:line="220" w:lineRule="atLeast"/>
        <w:jc w:val="center"/>
      </w:pPr>
    </w:p>
    <w:p w:rsidR="00114F79" w:rsidRDefault="00114F79">
      <w:pPr>
        <w:adjustRightInd/>
        <w:snapToGrid/>
        <w:spacing w:after="0"/>
      </w:pPr>
      <w:r>
        <w:br w:type="page"/>
      </w:r>
    </w:p>
    <w:p w:rsidR="00114F79" w:rsidRDefault="00114F79" w:rsidP="00114F79">
      <w:pPr>
        <w:spacing w:line="220" w:lineRule="atLeast"/>
        <w:jc w:val="center"/>
      </w:pPr>
      <w:r>
        <w:rPr>
          <w:rFonts w:hint="eastAsia"/>
          <w:bCs/>
          <w:sz w:val="24"/>
          <w:szCs w:val="24"/>
        </w:rPr>
        <w:lastRenderedPageBreak/>
        <w:t>湛江市第四建筑工程有限公司</w:t>
      </w:r>
      <w:r>
        <w:rPr>
          <w:rFonts w:hint="eastAsia"/>
        </w:rPr>
        <w:t>业绩一览表</w:t>
      </w:r>
    </w:p>
    <w:p w:rsidR="00114F79" w:rsidRDefault="00114F79" w:rsidP="00114F79">
      <w:pPr>
        <w:spacing w:line="220" w:lineRule="atLeast"/>
        <w:jc w:val="right"/>
      </w:pPr>
    </w:p>
    <w:p w:rsidR="00114F79" w:rsidRDefault="00114F79" w:rsidP="00114F79">
      <w:pPr>
        <w:spacing w:line="220" w:lineRule="atLeast"/>
        <w:jc w:val="right"/>
      </w:pP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1988"/>
        <w:gridCol w:w="1119"/>
        <w:gridCol w:w="1141"/>
        <w:gridCol w:w="784"/>
        <w:gridCol w:w="1306"/>
        <w:gridCol w:w="1615"/>
      </w:tblGrid>
      <w:tr w:rsidR="00114F79" w:rsidTr="00866908">
        <w:trPr>
          <w:trHeight w:val="688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签订合同时间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合同金额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>(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万元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项目负责人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合同甲方联系人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合同甲方联系人联系电话</w:t>
            </w:r>
          </w:p>
        </w:tc>
      </w:tr>
      <w:tr w:rsidR="00114F79" w:rsidTr="00866908">
        <w:trPr>
          <w:trHeight w:val="665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荆门-襄阳成品油管道首站库项目</w:t>
            </w:r>
          </w:p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2018-11-28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985640.00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周文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027-52111000</w:t>
            </w:r>
          </w:p>
        </w:tc>
      </w:tr>
      <w:tr w:rsidR="00114F79" w:rsidTr="00866908">
        <w:trPr>
          <w:trHeight w:val="65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荆门-襄阳成品油罐  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2018-11-29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650085.00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周文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027-52111000</w:t>
            </w:r>
          </w:p>
        </w:tc>
      </w:tr>
      <w:tr w:rsidR="00114F79" w:rsidTr="00866908">
        <w:trPr>
          <w:trHeight w:val="65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F79" w:rsidTr="00866908">
        <w:trPr>
          <w:trHeight w:val="65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F79" w:rsidTr="00866908">
        <w:trPr>
          <w:trHeight w:val="665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F79" w:rsidTr="00866908">
        <w:trPr>
          <w:trHeight w:val="65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F79" w:rsidTr="00866908">
        <w:trPr>
          <w:trHeight w:val="650"/>
          <w:jc w:val="center"/>
        </w:trPr>
        <w:tc>
          <w:tcPr>
            <w:tcW w:w="8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合同金额累计：163.5725万元</w:t>
            </w:r>
          </w:p>
        </w:tc>
      </w:tr>
    </w:tbl>
    <w:p w:rsidR="00114F79" w:rsidRDefault="00114F79">
      <w:pPr>
        <w:adjustRightInd/>
        <w:snapToGrid/>
        <w:spacing w:after="0"/>
      </w:pPr>
    </w:p>
    <w:p w:rsidR="00114F79" w:rsidRDefault="00114F79">
      <w:pPr>
        <w:adjustRightInd/>
        <w:snapToGrid/>
        <w:spacing w:after="0"/>
      </w:pPr>
      <w:r>
        <w:br w:type="page"/>
      </w:r>
    </w:p>
    <w:p w:rsidR="00114F79" w:rsidRDefault="00114F79">
      <w:pPr>
        <w:adjustRightInd/>
        <w:snapToGrid/>
        <w:spacing w:after="0"/>
      </w:pPr>
      <w:bookmarkStart w:id="0" w:name="_GoBack"/>
      <w:bookmarkEnd w:id="0"/>
    </w:p>
    <w:p w:rsidR="00114F79" w:rsidRDefault="00114F79" w:rsidP="00114F79">
      <w:pPr>
        <w:spacing w:line="220" w:lineRule="atLeast"/>
        <w:jc w:val="center"/>
      </w:pPr>
      <w:proofErr w:type="gramStart"/>
      <w:r>
        <w:rPr>
          <w:rFonts w:hint="eastAsia"/>
        </w:rPr>
        <w:t>亿佳源建设</w:t>
      </w:r>
      <w:proofErr w:type="gramEnd"/>
      <w:r>
        <w:rPr>
          <w:rFonts w:hint="eastAsia"/>
        </w:rPr>
        <w:t>有限公司业绩一览表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407"/>
        <w:gridCol w:w="1775"/>
        <w:gridCol w:w="1186"/>
        <w:gridCol w:w="828"/>
        <w:gridCol w:w="1017"/>
        <w:gridCol w:w="1965"/>
      </w:tblGrid>
      <w:tr w:rsidR="00114F79" w:rsidTr="00114F79">
        <w:trPr>
          <w:trHeight w:val="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序号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项目名称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签订合同时间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合同金额</w:t>
            </w: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万元</w:t>
            </w: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项目负责人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合同甲方联系人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合同甲方联系人联系电话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阳煤集团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乙二醇项目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2017年11月25日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502.5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王洪涛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13503731661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伊泰火炬项目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2018年8月10日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51.0125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郝文宇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18608923998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平定县王家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庄阳煤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集团化工厂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2017年08月30日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王洪涛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13503731661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寿阳县七里河镇清源化工厂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2017年01月31日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148.8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王洪涛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13503731661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镇江裕高碳素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有限公司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2018年04月05日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70.3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郝文宇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18608923998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昆明冶研新材料股份有限公司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2018年07月30日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郝文宇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18608923998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烟台龙口港区原油商业储备10万立方储罐保温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2017年11月25日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丁祥国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15090053721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长兴岛临港工业区12万立方米石油储罐保温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2016年08月01日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文晓庆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15837336517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胶州湾黄岛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油库原油罐体（50000立方储罐11#、12#罐）保温施工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2017年09月22日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王昊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18790602494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天津大港原油商业储备基地15万立方储罐保温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2016年10月05日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200.0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曾占奎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18595465924</w:t>
            </w:r>
          </w:p>
        </w:tc>
      </w:tr>
      <w:tr w:rsidR="00114F79" w:rsidTr="0086690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114F79" w:rsidTr="00866908">
        <w:trPr>
          <w:jc w:val="center"/>
        </w:trPr>
        <w:tc>
          <w:tcPr>
            <w:tcW w:w="8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79" w:rsidRDefault="00114F79" w:rsidP="00866908">
            <w:pPr>
              <w:tabs>
                <w:tab w:val="left" w:pos="540"/>
              </w:tabs>
              <w:autoSpaceDN w:val="0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lastRenderedPageBreak/>
              <w:t>合同金额累计：  1707.1125   万元</w:t>
            </w:r>
          </w:p>
        </w:tc>
      </w:tr>
    </w:tbl>
    <w:p w:rsidR="00051CDE" w:rsidRDefault="00051CDE"/>
    <w:sectPr w:rsidR="00051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B4A" w:rsidRDefault="00B67B4A" w:rsidP="00114F79">
      <w:pPr>
        <w:spacing w:after="0"/>
      </w:pPr>
      <w:r>
        <w:separator/>
      </w:r>
    </w:p>
  </w:endnote>
  <w:endnote w:type="continuationSeparator" w:id="0">
    <w:p w:rsidR="00B67B4A" w:rsidRDefault="00B67B4A" w:rsidP="00114F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B4A" w:rsidRDefault="00B67B4A" w:rsidP="00114F79">
      <w:pPr>
        <w:spacing w:after="0"/>
      </w:pPr>
      <w:r>
        <w:separator/>
      </w:r>
    </w:p>
  </w:footnote>
  <w:footnote w:type="continuationSeparator" w:id="0">
    <w:p w:rsidR="00B67B4A" w:rsidRDefault="00B67B4A" w:rsidP="00114F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D42"/>
    <w:rsid w:val="00051CDE"/>
    <w:rsid w:val="00114F79"/>
    <w:rsid w:val="001C3D42"/>
    <w:rsid w:val="00B6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7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F7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F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F7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F79"/>
    <w:rPr>
      <w:sz w:val="18"/>
      <w:szCs w:val="18"/>
    </w:rPr>
  </w:style>
  <w:style w:type="character" w:customStyle="1" w:styleId="font11">
    <w:name w:val="font11"/>
    <w:basedOn w:val="a0"/>
    <w:qFormat/>
    <w:rsid w:val="00114F79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sid w:val="00114F79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7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F7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F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F7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F79"/>
    <w:rPr>
      <w:sz w:val="18"/>
      <w:szCs w:val="18"/>
    </w:rPr>
  </w:style>
  <w:style w:type="character" w:customStyle="1" w:styleId="font11">
    <w:name w:val="font11"/>
    <w:basedOn w:val="a0"/>
    <w:qFormat/>
    <w:rsid w:val="00114F79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sid w:val="00114F79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</Words>
  <Characters>1089</Characters>
  <Application>Microsoft Office Word</Application>
  <DocSecurity>0</DocSecurity>
  <Lines>9</Lines>
  <Paragraphs>2</Paragraphs>
  <ScaleCrop>false</ScaleCrop>
  <Company>WIN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2019-10-24T01:36:00Z</dcterms:created>
  <dcterms:modified xsi:type="dcterms:W3CDTF">2019-10-24T01:37:00Z</dcterms:modified>
</cp:coreProperties>
</file>